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71F" w:rsidRPr="000B2AD1" w:rsidRDefault="00B2271F" w:rsidP="00B2271F">
      <w:pPr>
        <w:adjustRightInd w:val="0"/>
        <w:snapToGrid w:val="0"/>
        <w:spacing w:line="360" w:lineRule="exact"/>
        <w:rPr>
          <w:rFonts w:eastAsia="黑体"/>
          <w:snapToGrid w:val="0"/>
          <w:sz w:val="32"/>
          <w:szCs w:val="32"/>
        </w:rPr>
      </w:pPr>
      <w:bookmarkStart w:id="0" w:name="_GoBack"/>
      <w:bookmarkEnd w:id="0"/>
      <w:r w:rsidRPr="000B2AD1">
        <w:rPr>
          <w:rFonts w:eastAsia="黑体"/>
          <w:snapToGrid w:val="0"/>
          <w:sz w:val="32"/>
          <w:szCs w:val="32"/>
        </w:rPr>
        <w:t xml:space="preserve">          </w:t>
      </w:r>
    </w:p>
    <w:p w:rsidR="00B2271F" w:rsidRPr="000B2AD1" w:rsidRDefault="00B2271F" w:rsidP="00B2271F">
      <w:pPr>
        <w:adjustRightInd w:val="0"/>
        <w:snapToGrid w:val="0"/>
        <w:spacing w:line="560" w:lineRule="exact"/>
        <w:jc w:val="center"/>
        <w:rPr>
          <w:rFonts w:eastAsia="黑体"/>
          <w:snapToGrid w:val="0"/>
          <w:sz w:val="32"/>
          <w:szCs w:val="32"/>
        </w:rPr>
      </w:pPr>
      <w:r w:rsidRPr="000B2AD1">
        <w:rPr>
          <w:rFonts w:eastAsia="方正小标宋简体"/>
          <w:b/>
          <w:sz w:val="44"/>
          <w:szCs w:val="44"/>
        </w:rPr>
        <w:t>2018</w:t>
      </w:r>
      <w:r w:rsidRPr="000B2AD1">
        <w:rPr>
          <w:rFonts w:eastAsia="方正小标宋简体"/>
          <w:b/>
          <w:sz w:val="44"/>
          <w:szCs w:val="44"/>
        </w:rPr>
        <w:t>年度本科院校及师范类高校教师培训项目任务和计划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1309"/>
        <w:gridCol w:w="4978"/>
        <w:gridCol w:w="990"/>
        <w:gridCol w:w="975"/>
        <w:gridCol w:w="2220"/>
        <w:gridCol w:w="2058"/>
      </w:tblGrid>
      <w:tr w:rsidR="00B2271F" w:rsidRPr="000B2AD1" w:rsidTr="00EA00A8">
        <w:trPr>
          <w:trHeight w:hRule="exact" w:val="707"/>
          <w:tblHeader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项目代码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计划人数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培训天数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承担单位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0B2AD1">
              <w:rPr>
                <w:rFonts w:eastAsia="仿宋_GB2312"/>
                <w:b/>
                <w:kern w:val="0"/>
                <w:sz w:val="24"/>
              </w:rPr>
              <w:t>计划时间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骨干研究生导师（管理干部）高级研修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60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苏州大学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7—8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</w:pPr>
            <w:r w:rsidRPr="000B2AD1">
              <w:rPr>
                <w:rFonts w:eastAsia="仿宋_GB2312"/>
                <w:kern w:val="0"/>
                <w:szCs w:val="21"/>
              </w:rPr>
              <w:t>2018G02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专业课青年教师教学能力提升培训（化学类）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年上半年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</w:pPr>
            <w:r w:rsidRPr="000B2AD1">
              <w:rPr>
                <w:rFonts w:eastAsia="仿宋_GB2312"/>
                <w:kern w:val="0"/>
                <w:szCs w:val="21"/>
              </w:rPr>
              <w:t>2018G03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专业课青年教师教学能力提升培训（艺术设计类）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1F" w:rsidRPr="000B2AD1" w:rsidRDefault="00B2271F" w:rsidP="00EA00A8"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年下半年</w:t>
            </w:r>
          </w:p>
        </w:tc>
      </w:tr>
      <w:tr w:rsidR="00B2271F" w:rsidRPr="000B2AD1" w:rsidTr="00EA00A8">
        <w:trPr>
          <w:trHeight w:hRule="exact" w:val="439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</w:pPr>
            <w:r w:rsidRPr="000B2AD1">
              <w:rPr>
                <w:rFonts w:eastAsia="仿宋_GB2312"/>
                <w:kern w:val="0"/>
                <w:szCs w:val="21"/>
              </w:rPr>
              <w:t>2018G04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专业课青年教师实践能力提升培训（电子信息工程类）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1F" w:rsidRPr="000B2AD1" w:rsidRDefault="00B2271F" w:rsidP="00EA00A8"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年下半年</w:t>
            </w:r>
          </w:p>
        </w:tc>
      </w:tr>
      <w:tr w:rsidR="00B2271F" w:rsidRPr="000B2AD1" w:rsidTr="00EA00A8">
        <w:trPr>
          <w:trHeight w:hRule="exact" w:val="439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2018G05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专业课青年教师创新能力提升培训（文科类）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1F" w:rsidRPr="000B2AD1" w:rsidRDefault="00B2271F" w:rsidP="00EA00A8"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年上半年</w:t>
            </w:r>
          </w:p>
        </w:tc>
      </w:tr>
      <w:tr w:rsidR="00B2271F" w:rsidRPr="000B2AD1" w:rsidTr="00EA00A8">
        <w:trPr>
          <w:trHeight w:hRule="exact" w:val="439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2018G06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专业课青年教师创新能力提升培训（材料科学类）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1F" w:rsidRPr="000B2AD1" w:rsidRDefault="00B2271F" w:rsidP="00EA00A8"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年下半年</w:t>
            </w:r>
          </w:p>
        </w:tc>
      </w:tr>
      <w:tr w:rsidR="00B2271F" w:rsidRPr="000B2AD1" w:rsidTr="00EA00A8">
        <w:trPr>
          <w:trHeight w:hRule="exact" w:val="42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2018G07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优秀中青年教师和校长英语强化培训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</w:t>
            </w:r>
            <w:r w:rsidRPr="000B2AD1">
              <w:rPr>
                <w:rFonts w:eastAsia="仿宋_GB2312"/>
                <w:kern w:val="0"/>
                <w:szCs w:val="21"/>
              </w:rPr>
              <w:t>个月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1F" w:rsidRPr="000B2AD1" w:rsidRDefault="00B2271F" w:rsidP="00EA00A8">
            <w:r w:rsidRPr="000B2AD1">
              <w:rPr>
                <w:rFonts w:eastAsia="仿宋_GB2312"/>
                <w:kern w:val="0"/>
                <w:szCs w:val="21"/>
              </w:rPr>
              <w:t>有关高校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9—11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2018G08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体卫艺教师培训（军事）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60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6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南京师范大学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5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2018G09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体卫艺教师培训（公共艺术）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南京农业大学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10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71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2018G10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体卫艺教师培训（体育）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52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3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南京师范大学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11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2018G11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体卫艺教师培训（公共卫生）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52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3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东南大学附属医院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3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2018G12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体卫艺教师培训（艺术实践类课程与艺术团建设）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30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南京财经大学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6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B2271F" w:rsidRPr="000B2AD1" w:rsidTr="00EA00A8">
        <w:trPr>
          <w:trHeight w:hRule="exact" w:val="697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center"/>
            </w:pPr>
            <w:r w:rsidRPr="000B2AD1">
              <w:rPr>
                <w:rFonts w:eastAsia="仿宋_GB2312"/>
                <w:kern w:val="0"/>
                <w:szCs w:val="21"/>
              </w:rPr>
              <w:t>2018G13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就业创业指导教师业务培训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76</w:t>
            </w:r>
            <w:r w:rsidRPr="000B2AD1">
              <w:rPr>
                <w:rFonts w:eastAsia="仿宋_GB2312"/>
                <w:kern w:val="0"/>
                <w:szCs w:val="21"/>
              </w:rPr>
              <w:t>人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3</w:t>
            </w:r>
            <w:r w:rsidRPr="000B2AD1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省高校招生就业指导服务中心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1F" w:rsidRPr="000B2AD1" w:rsidRDefault="00B2271F" w:rsidP="00EA00A8">
            <w:pPr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0B2AD1">
              <w:rPr>
                <w:rFonts w:eastAsia="仿宋_GB2312"/>
                <w:kern w:val="0"/>
                <w:szCs w:val="21"/>
              </w:rPr>
              <w:t>2018</w:t>
            </w:r>
            <w:r w:rsidRPr="000B2AD1">
              <w:rPr>
                <w:rFonts w:eastAsia="仿宋_GB2312"/>
                <w:kern w:val="0"/>
                <w:szCs w:val="21"/>
              </w:rPr>
              <w:t>年</w:t>
            </w:r>
            <w:r w:rsidRPr="000B2AD1">
              <w:rPr>
                <w:rFonts w:eastAsia="仿宋_GB2312"/>
                <w:kern w:val="0"/>
                <w:szCs w:val="21"/>
              </w:rPr>
              <w:t>4</w:t>
            </w:r>
            <w:r w:rsidRPr="000B2AD1">
              <w:rPr>
                <w:rFonts w:eastAsia="仿宋_GB2312"/>
                <w:kern w:val="0"/>
                <w:szCs w:val="21"/>
              </w:rPr>
              <w:t>月</w:t>
            </w:r>
          </w:p>
        </w:tc>
      </w:tr>
    </w:tbl>
    <w:p w:rsidR="007A69BF" w:rsidRPr="00B2271F" w:rsidRDefault="00786999"/>
    <w:sectPr w:rsidR="007A69BF" w:rsidRPr="00B2271F" w:rsidSect="00B22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71F"/>
    <w:rsid w:val="000D41DD"/>
    <w:rsid w:val="00786999"/>
    <w:rsid w:val="009E5919"/>
    <w:rsid w:val="00B2271F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0A13-5316-49DC-872D-10D8731E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2018-04-08T08:35:00Z</dcterms:created>
  <dcterms:modified xsi:type="dcterms:W3CDTF">2018-04-10T07:09:00Z</dcterms:modified>
</cp:coreProperties>
</file>